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rels" ContentType="application/vnd.openxmlformats-package.relationships+xml"/>
  <Override PartName="/word/webSettings.xml" ContentType="application/vnd.openxmlformats-officedocument.wordprocessingml.webSettings+xml"/>
  <Override PartName="/word/theme/theme1.xml" ContentType="application/vnd.openxmlformats-officedocument.theme+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2915" w:rsidRDefault="00472915" w:rsidP="00472915">
      <w:pPr>
        <w:pStyle w:val="BodyA"/>
        <w:jc w:val="center"/>
        <w:rPr>
          <w:rFonts w:ascii="Arial" w:hAnsi="Arial"/>
          <w:sz w:val="28"/>
          <w:u w:val="single"/>
        </w:rPr>
      </w:pPr>
      <w:r>
        <w:rPr>
          <w:rFonts w:ascii="Arial" w:hAnsi="Arial"/>
          <w:sz w:val="28"/>
          <w:u w:val="single"/>
        </w:rPr>
        <w:t>What To Bring To Band Camp</w:t>
      </w:r>
    </w:p>
    <w:p w:rsidR="00472915" w:rsidRDefault="00472915" w:rsidP="00472915">
      <w:pPr>
        <w:pStyle w:val="BodyA"/>
        <w:jc w:val="center"/>
        <w:rPr>
          <w:rFonts w:ascii="Arial Bold" w:hAnsi="Arial Bold"/>
        </w:rPr>
      </w:pPr>
    </w:p>
    <w:p w:rsidR="00472915" w:rsidRDefault="00472915" w:rsidP="00472915">
      <w:pPr>
        <w:pStyle w:val="BodyA"/>
        <w:rPr>
          <w:rFonts w:ascii="Arial" w:hAnsi="Arial"/>
        </w:rPr>
      </w:pPr>
      <w:r>
        <w:rPr>
          <w:rFonts w:ascii="Arial" w:hAnsi="Arial"/>
        </w:rPr>
        <w:t xml:space="preserve">Here are a few things you want to make sure that you have with you at every session of </w:t>
      </w:r>
    </w:p>
    <w:p w:rsidR="00472915" w:rsidRDefault="00472915" w:rsidP="00472915">
      <w:pPr>
        <w:pStyle w:val="BodyA"/>
        <w:rPr>
          <w:rFonts w:ascii="Arial" w:hAnsi="Arial"/>
        </w:rPr>
      </w:pPr>
      <w:r>
        <w:rPr>
          <w:rFonts w:ascii="Arial" w:hAnsi="Arial"/>
        </w:rPr>
        <w:t>Band Camp:</w:t>
      </w:r>
    </w:p>
    <w:p w:rsidR="00472915" w:rsidRDefault="00472915" w:rsidP="00472915">
      <w:pPr>
        <w:pStyle w:val="BodyA"/>
        <w:rPr>
          <w:rFonts w:ascii="Arial" w:hAnsi="Arial"/>
        </w:rPr>
      </w:pPr>
    </w:p>
    <w:p w:rsidR="00472915" w:rsidRDefault="00472915" w:rsidP="00472915">
      <w:pPr>
        <w:pStyle w:val="BodyA"/>
        <w:numPr>
          <w:ilvl w:val="0"/>
          <w:numId w:val="1"/>
        </w:numPr>
        <w:tabs>
          <w:tab w:val="clear" w:pos="360"/>
          <w:tab w:val="num" w:pos="1080"/>
        </w:tabs>
        <w:ind w:left="1080" w:hanging="360"/>
        <w:rPr>
          <w:rFonts w:ascii="Arial" w:hAnsi="Arial"/>
        </w:rPr>
      </w:pPr>
      <w:proofErr w:type="gramStart"/>
      <w:r>
        <w:rPr>
          <w:rFonts w:ascii="Arial" w:hAnsi="Arial"/>
        </w:rPr>
        <w:t>Tennis-Shoes</w:t>
      </w:r>
      <w:proofErr w:type="gramEnd"/>
      <w:r>
        <w:rPr>
          <w:rFonts w:ascii="Arial" w:hAnsi="Arial"/>
        </w:rPr>
        <w:t xml:space="preserve"> (“sneakers”): Sandals and flip-flops are </w:t>
      </w:r>
      <w:r w:rsidRPr="00664D63">
        <w:rPr>
          <w:rFonts w:ascii="Arial" w:hAnsi="Arial"/>
          <w:b/>
          <w:u w:val="single"/>
        </w:rPr>
        <w:t>not allowed</w:t>
      </w:r>
      <w:r>
        <w:rPr>
          <w:rFonts w:ascii="Arial" w:hAnsi="Arial"/>
        </w:rPr>
        <w:t>. Heavy combat boots and/or heeled shoes would also be a bad idea too!</w:t>
      </w:r>
    </w:p>
    <w:p w:rsidR="00472915" w:rsidRDefault="00472915" w:rsidP="00472915">
      <w:pPr>
        <w:pStyle w:val="BodyA"/>
        <w:numPr>
          <w:ilvl w:val="0"/>
          <w:numId w:val="1"/>
        </w:numPr>
        <w:tabs>
          <w:tab w:val="clear" w:pos="360"/>
          <w:tab w:val="num" w:pos="1080"/>
        </w:tabs>
        <w:ind w:left="1080" w:hanging="360"/>
        <w:rPr>
          <w:rFonts w:ascii="Arial" w:hAnsi="Arial"/>
        </w:rPr>
      </w:pPr>
      <w:r>
        <w:rPr>
          <w:rFonts w:ascii="Arial" w:hAnsi="Arial"/>
        </w:rPr>
        <w:t>All your Music and your Drill Notebook (if applicable)</w:t>
      </w:r>
    </w:p>
    <w:p w:rsidR="00472915" w:rsidRDefault="00472915" w:rsidP="00472915">
      <w:pPr>
        <w:pStyle w:val="BodyA"/>
        <w:numPr>
          <w:ilvl w:val="0"/>
          <w:numId w:val="1"/>
        </w:numPr>
        <w:tabs>
          <w:tab w:val="clear" w:pos="360"/>
          <w:tab w:val="num" w:pos="1080"/>
        </w:tabs>
        <w:ind w:left="1080" w:hanging="360"/>
        <w:rPr>
          <w:rFonts w:ascii="Arial" w:hAnsi="Arial"/>
        </w:rPr>
      </w:pPr>
      <w:r>
        <w:rPr>
          <w:rFonts w:ascii="Arial" w:hAnsi="Arial"/>
        </w:rPr>
        <w:t xml:space="preserve">Coordinate Sheets and FMOG </w:t>
      </w:r>
    </w:p>
    <w:p w:rsidR="00472915" w:rsidRDefault="00472915" w:rsidP="00472915">
      <w:pPr>
        <w:pStyle w:val="BodyA"/>
        <w:numPr>
          <w:ilvl w:val="0"/>
          <w:numId w:val="1"/>
        </w:numPr>
        <w:tabs>
          <w:tab w:val="clear" w:pos="360"/>
          <w:tab w:val="num" w:pos="1080"/>
        </w:tabs>
        <w:ind w:left="1080" w:hanging="360"/>
        <w:rPr>
          <w:rFonts w:ascii="Arial" w:hAnsi="Arial"/>
        </w:rPr>
      </w:pPr>
      <w:r>
        <w:rPr>
          <w:rFonts w:ascii="Arial" w:hAnsi="Arial"/>
        </w:rPr>
        <w:t>Pencil</w:t>
      </w:r>
    </w:p>
    <w:p w:rsidR="00472915" w:rsidRDefault="00472915" w:rsidP="00472915">
      <w:pPr>
        <w:pStyle w:val="BodyA"/>
        <w:numPr>
          <w:ilvl w:val="0"/>
          <w:numId w:val="1"/>
        </w:numPr>
        <w:tabs>
          <w:tab w:val="clear" w:pos="360"/>
          <w:tab w:val="num" w:pos="1080"/>
        </w:tabs>
        <w:ind w:left="1080" w:hanging="360"/>
        <w:rPr>
          <w:rFonts w:ascii="Arial" w:hAnsi="Arial"/>
        </w:rPr>
      </w:pPr>
      <w:r>
        <w:rPr>
          <w:rFonts w:ascii="Arial" w:hAnsi="Arial"/>
        </w:rPr>
        <w:t>Lyre, Flip Folio, and Windows</w:t>
      </w:r>
    </w:p>
    <w:p w:rsidR="00472915" w:rsidRDefault="00472915" w:rsidP="00472915">
      <w:pPr>
        <w:pStyle w:val="BodyA"/>
        <w:numPr>
          <w:ilvl w:val="0"/>
          <w:numId w:val="1"/>
        </w:numPr>
        <w:tabs>
          <w:tab w:val="clear" w:pos="360"/>
          <w:tab w:val="num" w:pos="1080"/>
        </w:tabs>
        <w:ind w:left="1080" w:hanging="360"/>
        <w:rPr>
          <w:rFonts w:ascii="Arial" w:hAnsi="Arial"/>
        </w:rPr>
      </w:pPr>
      <w:r>
        <w:rPr>
          <w:rFonts w:ascii="Arial" w:hAnsi="Arial"/>
        </w:rPr>
        <w:t>Water Bottle and LOTS of Water!</w:t>
      </w:r>
    </w:p>
    <w:p w:rsidR="00472915" w:rsidRDefault="00472915" w:rsidP="00472915">
      <w:pPr>
        <w:pStyle w:val="BodyA"/>
        <w:numPr>
          <w:ilvl w:val="0"/>
          <w:numId w:val="1"/>
        </w:numPr>
        <w:tabs>
          <w:tab w:val="clear" w:pos="360"/>
          <w:tab w:val="num" w:pos="1080"/>
        </w:tabs>
        <w:ind w:left="1080" w:hanging="360"/>
        <w:rPr>
          <w:rFonts w:ascii="Arial" w:hAnsi="Arial"/>
        </w:rPr>
      </w:pPr>
      <w:r>
        <w:rPr>
          <w:rFonts w:ascii="Arial" w:hAnsi="Arial"/>
        </w:rPr>
        <w:t>Sunscreen</w:t>
      </w:r>
    </w:p>
    <w:p w:rsidR="00472915" w:rsidRDefault="00472915" w:rsidP="00472915">
      <w:pPr>
        <w:pStyle w:val="BodyA"/>
        <w:numPr>
          <w:ilvl w:val="0"/>
          <w:numId w:val="1"/>
        </w:numPr>
        <w:tabs>
          <w:tab w:val="clear" w:pos="360"/>
          <w:tab w:val="num" w:pos="1080"/>
        </w:tabs>
        <w:ind w:left="1080" w:hanging="360"/>
        <w:rPr>
          <w:rFonts w:ascii="Arial" w:hAnsi="Arial"/>
        </w:rPr>
      </w:pPr>
      <w:r>
        <w:rPr>
          <w:rFonts w:ascii="Arial" w:hAnsi="Arial"/>
        </w:rPr>
        <w:t>Weather Appropriate Clothing (please plan ahead, if the weather looks questionable, come prepared)</w:t>
      </w:r>
    </w:p>
    <w:p w:rsidR="00472915" w:rsidRDefault="00472915" w:rsidP="00472915">
      <w:pPr>
        <w:pStyle w:val="BodyA"/>
        <w:numPr>
          <w:ilvl w:val="0"/>
          <w:numId w:val="1"/>
        </w:numPr>
        <w:tabs>
          <w:tab w:val="clear" w:pos="360"/>
          <w:tab w:val="num" w:pos="1080"/>
        </w:tabs>
        <w:ind w:left="1080" w:hanging="360"/>
        <w:rPr>
          <w:rFonts w:ascii="Arial" w:hAnsi="Arial"/>
        </w:rPr>
      </w:pPr>
      <w:r>
        <w:rPr>
          <w:rFonts w:ascii="Arial" w:hAnsi="Arial"/>
        </w:rPr>
        <w:t xml:space="preserve">A great attitude and </w:t>
      </w:r>
      <w:proofErr w:type="gramStart"/>
      <w:r>
        <w:rPr>
          <w:rFonts w:ascii="Arial" w:hAnsi="Arial"/>
        </w:rPr>
        <w:t>work-ethic</w:t>
      </w:r>
      <w:proofErr w:type="gramEnd"/>
      <w:r>
        <w:rPr>
          <w:rFonts w:ascii="Arial" w:hAnsi="Arial"/>
        </w:rPr>
        <w:t>!</w:t>
      </w:r>
    </w:p>
    <w:p w:rsidR="00472915" w:rsidRDefault="00472915" w:rsidP="00472915">
      <w:pPr>
        <w:pStyle w:val="BodyA"/>
        <w:rPr>
          <w:rFonts w:ascii="Arial" w:hAnsi="Arial"/>
        </w:rPr>
      </w:pPr>
    </w:p>
    <w:p w:rsidR="00472915" w:rsidRDefault="00472915" w:rsidP="00472915">
      <w:pPr>
        <w:pStyle w:val="BodyA"/>
        <w:rPr>
          <w:rFonts w:ascii="Arial" w:hAnsi="Arial"/>
        </w:rPr>
      </w:pPr>
      <w:r>
        <w:rPr>
          <w:rFonts w:ascii="Arial" w:hAnsi="Arial"/>
        </w:rPr>
        <w:t>In general, it is critical that you know your body’s limits. Make sure that you are taking care of yourself. Marching Band is hard work. In order to have the best possible time, you have to make sure that you are getting enough sleep, water, food, and plenty of sunscreen!</w:t>
      </w:r>
    </w:p>
    <w:p w:rsidR="00472915" w:rsidRDefault="00472915" w:rsidP="00472915">
      <w:pPr>
        <w:pStyle w:val="BodyA"/>
        <w:jc w:val="center"/>
        <w:rPr>
          <w:rFonts w:ascii="Arial" w:hAnsi="Arial"/>
          <w:sz w:val="28"/>
          <w:u w:val="single"/>
        </w:rPr>
      </w:pPr>
    </w:p>
    <w:p w:rsidR="00472915" w:rsidRDefault="00472915" w:rsidP="00472915">
      <w:pPr>
        <w:pStyle w:val="BodyA"/>
        <w:jc w:val="center"/>
        <w:rPr>
          <w:rFonts w:ascii="Arial" w:hAnsi="Arial"/>
          <w:sz w:val="28"/>
          <w:u w:val="single"/>
        </w:rPr>
      </w:pPr>
    </w:p>
    <w:p w:rsidR="00472915" w:rsidRDefault="00472915" w:rsidP="00472915">
      <w:pPr>
        <w:pStyle w:val="BodyA"/>
        <w:jc w:val="center"/>
        <w:rPr>
          <w:rFonts w:ascii="Arial" w:hAnsi="Arial"/>
          <w:sz w:val="28"/>
          <w:u w:val="single"/>
        </w:rPr>
      </w:pPr>
    </w:p>
    <w:p w:rsidR="00472915" w:rsidRDefault="00472915" w:rsidP="00472915">
      <w:pPr>
        <w:pStyle w:val="BodyA"/>
        <w:jc w:val="center"/>
        <w:rPr>
          <w:rFonts w:ascii="Arial" w:hAnsi="Arial"/>
          <w:sz w:val="28"/>
          <w:u w:val="single"/>
        </w:rPr>
      </w:pPr>
      <w:r>
        <w:rPr>
          <w:rFonts w:ascii="Arial" w:hAnsi="Arial"/>
          <w:sz w:val="28"/>
          <w:u w:val="single"/>
        </w:rPr>
        <w:t>Friday Night Game Day Schedule</w:t>
      </w:r>
    </w:p>
    <w:p w:rsidR="00472915" w:rsidRDefault="00472915" w:rsidP="00472915">
      <w:pPr>
        <w:pStyle w:val="BodyA"/>
        <w:rPr>
          <w:rFonts w:ascii="Arial Bold" w:hAnsi="Arial Bold"/>
          <w:sz w:val="20"/>
        </w:rPr>
      </w:pPr>
    </w:p>
    <w:p w:rsidR="00472915" w:rsidRDefault="00472915" w:rsidP="00472915">
      <w:pPr>
        <w:pStyle w:val="BodyA"/>
        <w:rPr>
          <w:rFonts w:ascii="Arial" w:hAnsi="Arial"/>
        </w:rPr>
      </w:pPr>
      <w:r>
        <w:rPr>
          <w:rFonts w:ascii="Arial" w:hAnsi="Arial"/>
        </w:rPr>
        <w:t>Although each home football game is different, below is what a typical game day schedule looks like:</w:t>
      </w:r>
    </w:p>
    <w:p w:rsidR="00472915" w:rsidRDefault="00472915" w:rsidP="00472915">
      <w:pPr>
        <w:pStyle w:val="BodyA"/>
        <w:rPr>
          <w:rFonts w:ascii="Arial" w:hAnsi="Arial"/>
        </w:rPr>
      </w:pPr>
    </w:p>
    <w:p w:rsidR="00472915" w:rsidRDefault="00472915" w:rsidP="00472915">
      <w:pPr>
        <w:pStyle w:val="BodyA"/>
        <w:numPr>
          <w:ilvl w:val="0"/>
          <w:numId w:val="1"/>
        </w:numPr>
        <w:tabs>
          <w:tab w:val="clear" w:pos="360"/>
          <w:tab w:val="num" w:pos="1800"/>
        </w:tabs>
        <w:ind w:left="1800" w:hanging="360"/>
        <w:rPr>
          <w:rFonts w:ascii="Arial" w:hAnsi="Arial"/>
        </w:rPr>
      </w:pPr>
      <w:r>
        <w:rPr>
          <w:rFonts w:ascii="Arial" w:hAnsi="Arial"/>
        </w:rPr>
        <w:t>Arrive at the band room and</w:t>
      </w:r>
      <w:r>
        <w:rPr>
          <w:rFonts w:ascii="Arial" w:hAnsi="Arial"/>
        </w:rPr>
        <w:tab/>
      </w:r>
      <w:r>
        <w:rPr>
          <w:rFonts w:ascii="Arial" w:hAnsi="Arial"/>
        </w:rPr>
        <w:tab/>
        <w:t>5:30 p.m.</w:t>
      </w:r>
    </w:p>
    <w:p w:rsidR="00472915" w:rsidRDefault="00472915" w:rsidP="00472915">
      <w:pPr>
        <w:pStyle w:val="BodyA"/>
        <w:ind w:left="1440" w:firstLine="360"/>
        <w:rPr>
          <w:rFonts w:ascii="Arial" w:hAnsi="Arial"/>
        </w:rPr>
      </w:pPr>
      <w:proofErr w:type="gramStart"/>
      <w:r>
        <w:rPr>
          <w:rFonts w:ascii="Arial" w:hAnsi="Arial"/>
        </w:rPr>
        <w:t>change</w:t>
      </w:r>
      <w:proofErr w:type="gramEnd"/>
      <w:r>
        <w:rPr>
          <w:rFonts w:ascii="Arial" w:hAnsi="Arial"/>
        </w:rPr>
        <w:t xml:space="preserve"> into uniform. </w:t>
      </w:r>
      <w:r>
        <w:rPr>
          <w:rFonts w:ascii="Arial" w:hAnsi="Arial"/>
        </w:rPr>
        <w:tab/>
      </w:r>
      <w:r>
        <w:rPr>
          <w:rFonts w:ascii="Arial" w:hAnsi="Arial"/>
        </w:rPr>
        <w:tab/>
      </w:r>
    </w:p>
    <w:p w:rsidR="00472915" w:rsidRDefault="00472915" w:rsidP="00472915">
      <w:pPr>
        <w:pStyle w:val="BodyA"/>
        <w:numPr>
          <w:ilvl w:val="0"/>
          <w:numId w:val="1"/>
        </w:numPr>
        <w:tabs>
          <w:tab w:val="clear" w:pos="360"/>
          <w:tab w:val="num" w:pos="1800"/>
        </w:tabs>
        <w:ind w:left="1800" w:hanging="360"/>
        <w:rPr>
          <w:rFonts w:ascii="Arial" w:hAnsi="Arial"/>
        </w:rPr>
      </w:pPr>
      <w:r>
        <w:rPr>
          <w:rFonts w:ascii="Arial" w:hAnsi="Arial"/>
        </w:rPr>
        <w:t xml:space="preserve">Begin warm-ups </w:t>
      </w:r>
      <w:r>
        <w:rPr>
          <w:rFonts w:ascii="Arial Bold" w:hAnsi="Arial Bold"/>
        </w:rPr>
        <w:t>on time</w:t>
      </w:r>
      <w:r>
        <w:rPr>
          <w:rFonts w:ascii="Arial" w:hAnsi="Arial"/>
        </w:rPr>
        <w:t xml:space="preserve">. </w:t>
      </w:r>
      <w:r>
        <w:rPr>
          <w:rFonts w:ascii="Arial" w:hAnsi="Arial"/>
        </w:rPr>
        <w:tab/>
      </w:r>
      <w:r>
        <w:rPr>
          <w:rFonts w:ascii="Arial" w:hAnsi="Arial"/>
        </w:rPr>
        <w:tab/>
        <w:t>5:50 p.m.</w:t>
      </w:r>
    </w:p>
    <w:p w:rsidR="00472915" w:rsidRDefault="00472915" w:rsidP="00472915">
      <w:pPr>
        <w:pStyle w:val="BodyA"/>
        <w:numPr>
          <w:ilvl w:val="0"/>
          <w:numId w:val="1"/>
        </w:numPr>
        <w:tabs>
          <w:tab w:val="clear" w:pos="360"/>
          <w:tab w:val="num" w:pos="1800"/>
        </w:tabs>
        <w:ind w:left="1800" w:hanging="360"/>
        <w:rPr>
          <w:rFonts w:ascii="Arial" w:hAnsi="Arial"/>
        </w:rPr>
      </w:pPr>
      <w:r>
        <w:rPr>
          <w:rFonts w:ascii="Arial" w:hAnsi="Arial"/>
        </w:rPr>
        <w:t xml:space="preserve">Head to Quad for </w:t>
      </w:r>
      <w:r>
        <w:rPr>
          <w:rFonts w:ascii="Arial" w:hAnsi="Arial"/>
        </w:rPr>
        <w:tab/>
      </w:r>
      <w:r>
        <w:rPr>
          <w:rFonts w:ascii="Arial" w:hAnsi="Arial"/>
        </w:rPr>
        <w:tab/>
        <w:t xml:space="preserve">           6:20 p.m.</w:t>
      </w:r>
    </w:p>
    <w:p w:rsidR="00472915" w:rsidRDefault="00472915" w:rsidP="00472915">
      <w:pPr>
        <w:pStyle w:val="BodyA"/>
        <w:ind w:left="1440" w:firstLine="360"/>
        <w:rPr>
          <w:rFonts w:ascii="Arial" w:hAnsi="Arial"/>
        </w:rPr>
      </w:pPr>
      <w:proofErr w:type="gramStart"/>
      <w:r>
        <w:rPr>
          <w:rFonts w:ascii="Arial" w:hAnsi="Arial"/>
        </w:rPr>
        <w:t>marching</w:t>
      </w:r>
      <w:proofErr w:type="gramEnd"/>
      <w:r>
        <w:rPr>
          <w:rFonts w:ascii="Arial" w:hAnsi="Arial"/>
        </w:rPr>
        <w:t xml:space="preserve"> warm up.</w:t>
      </w:r>
    </w:p>
    <w:p w:rsidR="00472915" w:rsidRDefault="00472915" w:rsidP="00472915">
      <w:pPr>
        <w:pStyle w:val="BodyA"/>
        <w:numPr>
          <w:ilvl w:val="0"/>
          <w:numId w:val="1"/>
        </w:numPr>
        <w:tabs>
          <w:tab w:val="clear" w:pos="360"/>
          <w:tab w:val="num" w:pos="1800"/>
        </w:tabs>
        <w:ind w:left="1800" w:hanging="360"/>
        <w:rPr>
          <w:rFonts w:ascii="Arial" w:hAnsi="Arial"/>
        </w:rPr>
      </w:pPr>
      <w:r>
        <w:rPr>
          <w:rFonts w:ascii="Arial" w:hAnsi="Arial"/>
        </w:rPr>
        <w:t xml:space="preserve">Form parade lines, </w:t>
      </w:r>
      <w:proofErr w:type="gramStart"/>
      <w:r>
        <w:rPr>
          <w:rFonts w:ascii="Arial" w:hAnsi="Arial"/>
        </w:rPr>
        <w:t>march</w:t>
      </w:r>
      <w:proofErr w:type="gramEnd"/>
      <w:r>
        <w:rPr>
          <w:rFonts w:ascii="Arial" w:hAnsi="Arial"/>
        </w:rPr>
        <w:t xml:space="preserve"> to field</w:t>
      </w:r>
      <w:r>
        <w:rPr>
          <w:rFonts w:ascii="Arial" w:hAnsi="Arial"/>
        </w:rPr>
        <w:tab/>
        <w:t>6:40 p.m.</w:t>
      </w:r>
    </w:p>
    <w:p w:rsidR="00472915" w:rsidRDefault="00472915" w:rsidP="00472915">
      <w:pPr>
        <w:pStyle w:val="BodyA"/>
        <w:numPr>
          <w:ilvl w:val="0"/>
          <w:numId w:val="1"/>
        </w:numPr>
        <w:tabs>
          <w:tab w:val="clear" w:pos="360"/>
          <w:tab w:val="num" w:pos="1800"/>
        </w:tabs>
        <w:ind w:left="1800" w:hanging="360"/>
        <w:rPr>
          <w:rFonts w:ascii="Arial" w:hAnsi="Arial"/>
        </w:rPr>
      </w:pPr>
      <w:r>
        <w:rPr>
          <w:rFonts w:ascii="Arial" w:hAnsi="Arial"/>
        </w:rPr>
        <w:t>Pregame performance</w:t>
      </w:r>
      <w:r>
        <w:rPr>
          <w:rFonts w:ascii="Arial" w:hAnsi="Arial"/>
        </w:rPr>
        <w:tab/>
      </w:r>
      <w:r>
        <w:rPr>
          <w:rFonts w:ascii="Arial" w:hAnsi="Arial"/>
        </w:rPr>
        <w:tab/>
      </w:r>
      <w:r>
        <w:rPr>
          <w:rFonts w:ascii="Arial" w:hAnsi="Arial"/>
        </w:rPr>
        <w:tab/>
        <w:t>6:45 p.m.</w:t>
      </w:r>
    </w:p>
    <w:p w:rsidR="00472915" w:rsidRDefault="00472915" w:rsidP="00472915">
      <w:pPr>
        <w:pStyle w:val="BodyA"/>
        <w:numPr>
          <w:ilvl w:val="0"/>
          <w:numId w:val="1"/>
        </w:numPr>
        <w:tabs>
          <w:tab w:val="clear" w:pos="360"/>
          <w:tab w:val="num" w:pos="1800"/>
        </w:tabs>
        <w:ind w:left="1800" w:hanging="360"/>
        <w:rPr>
          <w:rFonts w:ascii="Arial" w:hAnsi="Arial"/>
        </w:rPr>
      </w:pPr>
      <w:r>
        <w:rPr>
          <w:rFonts w:ascii="Arial" w:hAnsi="Arial"/>
        </w:rPr>
        <w:t>Kick-Off!</w:t>
      </w:r>
      <w:r>
        <w:rPr>
          <w:rFonts w:ascii="Arial" w:hAnsi="Arial"/>
        </w:rPr>
        <w:tab/>
      </w:r>
      <w:r>
        <w:rPr>
          <w:rFonts w:ascii="Arial" w:hAnsi="Arial"/>
        </w:rPr>
        <w:tab/>
      </w:r>
      <w:r>
        <w:rPr>
          <w:rFonts w:ascii="Arial" w:hAnsi="Arial"/>
        </w:rPr>
        <w:tab/>
      </w:r>
      <w:r>
        <w:rPr>
          <w:rFonts w:ascii="Arial" w:hAnsi="Arial"/>
        </w:rPr>
        <w:tab/>
      </w:r>
      <w:r>
        <w:rPr>
          <w:rFonts w:ascii="Arial" w:hAnsi="Arial"/>
        </w:rPr>
        <w:tab/>
        <w:t>7:00 p.m.</w:t>
      </w:r>
    </w:p>
    <w:p w:rsidR="00283836" w:rsidRDefault="00472915" w:rsidP="00472915">
      <w:r>
        <w:rPr>
          <w:noProof/>
        </w:rPr>
        <w:drawing>
          <wp:anchor distT="0" distB="0" distL="114300" distR="114300" simplePos="0" relativeHeight="251660288" behindDoc="0" locked="0" layoutInCell="1" allowOverlap="1">
            <wp:simplePos x="0" y="0"/>
            <wp:positionH relativeFrom="margin">
              <wp:align>center</wp:align>
            </wp:positionH>
            <wp:positionV relativeFrom="paragraph">
              <wp:posOffset>245745</wp:posOffset>
            </wp:positionV>
            <wp:extent cx="3491865" cy="2334260"/>
            <wp:effectExtent l="50800" t="25400" r="13335" b="2540"/>
            <wp:wrapNone/>
            <wp:docPr id="2" name="Picture 2" descr="RME Fun -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ME Fun - Small"/>
                    <pic:cNvPicPr>
                      <a:picLocks noChangeAspect="1" noChangeArrowheads="1"/>
                    </pic:cNvPicPr>
                  </pic:nvPicPr>
                  <pic:blipFill>
                    <a:blip r:embed="rId5"/>
                    <a:srcRect/>
                    <a:stretch>
                      <a:fillRect/>
                    </a:stretch>
                  </pic:blipFill>
                  <pic:spPr bwMode="auto">
                    <a:xfrm>
                      <a:off x="0" y="0"/>
                      <a:ext cx="3491865" cy="2334260"/>
                    </a:xfrm>
                    <a:prstGeom prst="rect">
                      <a:avLst/>
                    </a:prstGeom>
                    <a:noFill/>
                    <a:ln w="6350">
                      <a:solidFill>
                        <a:srgbClr val="000000"/>
                      </a:solidFill>
                      <a:miter lim="800000"/>
                      <a:headEnd/>
                      <a:tailEnd/>
                    </a:ln>
                  </pic:spPr>
                </pic:pic>
              </a:graphicData>
            </a:graphic>
          </wp:anchor>
        </w:drawing>
      </w:r>
    </w:p>
    <w:sectPr w:rsidR="00283836" w:rsidSect="00472915">
      <w:pgSz w:w="12240" w:h="15840"/>
      <w:pgMar w:top="576" w:right="1152" w:bottom="576" w:left="1152" w:gutter="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ヒラギノ角ゴ Pro W3">
    <w:altName w:val="ヒラギノ角ゴ Pro W3"/>
    <w:charset w:val="4E"/>
    <w:family w:val="auto"/>
    <w:pitch w:val="variable"/>
    <w:sig w:usb0="00000001" w:usb1="00000000" w:usb2="01000407" w:usb3="00000000" w:csb0="00020000"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Arial Bold">
    <w:panose1 w:val="020B07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5"/>
    <w:multiLevelType w:val="multilevel"/>
    <w:tmpl w:val="894EE877"/>
    <w:lvl w:ilvl="0">
      <w:numFmt w:val="bullet"/>
      <w:lvlText w:val="·"/>
      <w:lvlJc w:val="left"/>
      <w:pPr>
        <w:tabs>
          <w:tab w:val="num" w:pos="360"/>
        </w:tabs>
        <w:ind w:left="360" w:firstLine="720"/>
      </w:pPr>
      <w:rPr>
        <w:rFonts w:hint="default"/>
        <w:position w:val="0"/>
      </w:rPr>
    </w:lvl>
    <w:lvl w:ilvl="1">
      <w:start w:val="1"/>
      <w:numFmt w:val="bullet"/>
      <w:suff w:val="nothing"/>
      <w:lvlText w:val="o"/>
      <w:lvlJc w:val="left"/>
      <w:pPr>
        <w:ind w:left="0" w:firstLine="2520"/>
      </w:pPr>
      <w:rPr>
        <w:rFonts w:ascii="Courier New" w:eastAsia="ヒラギノ角ゴ Pro W3" w:hAnsi="Courier New" w:hint="default"/>
        <w:position w:val="0"/>
      </w:rPr>
    </w:lvl>
    <w:lvl w:ilvl="2">
      <w:start w:val="1"/>
      <w:numFmt w:val="bullet"/>
      <w:suff w:val="nothing"/>
      <w:lvlText w:val=""/>
      <w:lvlJc w:val="left"/>
      <w:pPr>
        <w:ind w:left="0" w:firstLine="3240"/>
      </w:pPr>
      <w:rPr>
        <w:rFonts w:ascii="Wingdings" w:eastAsia="ヒラギノ角ゴ Pro W3" w:hAnsi="Wingdings" w:hint="default"/>
        <w:position w:val="0"/>
      </w:rPr>
    </w:lvl>
    <w:lvl w:ilvl="3">
      <w:start w:val="1"/>
      <w:numFmt w:val="bullet"/>
      <w:suff w:val="nothing"/>
      <w:lvlText w:val="·"/>
      <w:lvlJc w:val="left"/>
      <w:pPr>
        <w:ind w:left="0" w:firstLine="3960"/>
      </w:pPr>
      <w:rPr>
        <w:rFonts w:hint="default"/>
        <w:position w:val="0"/>
      </w:rPr>
    </w:lvl>
    <w:lvl w:ilvl="4">
      <w:start w:val="1"/>
      <w:numFmt w:val="bullet"/>
      <w:suff w:val="nothing"/>
      <w:lvlText w:val="o"/>
      <w:lvlJc w:val="left"/>
      <w:pPr>
        <w:ind w:left="0" w:firstLine="4680"/>
      </w:pPr>
      <w:rPr>
        <w:rFonts w:ascii="Courier New" w:eastAsia="ヒラギノ角ゴ Pro W3" w:hAnsi="Courier New" w:hint="default"/>
        <w:position w:val="0"/>
      </w:rPr>
    </w:lvl>
    <w:lvl w:ilvl="5">
      <w:start w:val="1"/>
      <w:numFmt w:val="bullet"/>
      <w:suff w:val="nothing"/>
      <w:lvlText w:val=""/>
      <w:lvlJc w:val="left"/>
      <w:pPr>
        <w:ind w:left="0" w:firstLine="5400"/>
      </w:pPr>
      <w:rPr>
        <w:rFonts w:ascii="Wingdings" w:eastAsia="ヒラギノ角ゴ Pro W3" w:hAnsi="Wingdings" w:hint="default"/>
        <w:position w:val="0"/>
      </w:rPr>
    </w:lvl>
    <w:lvl w:ilvl="6">
      <w:start w:val="1"/>
      <w:numFmt w:val="bullet"/>
      <w:suff w:val="nothing"/>
      <w:lvlText w:val="·"/>
      <w:lvlJc w:val="left"/>
      <w:pPr>
        <w:ind w:left="0" w:firstLine="6120"/>
      </w:pPr>
      <w:rPr>
        <w:rFonts w:hint="default"/>
        <w:position w:val="0"/>
      </w:rPr>
    </w:lvl>
    <w:lvl w:ilvl="7">
      <w:start w:val="1"/>
      <w:numFmt w:val="bullet"/>
      <w:suff w:val="nothing"/>
      <w:lvlText w:val="o"/>
      <w:lvlJc w:val="left"/>
      <w:pPr>
        <w:ind w:left="0" w:firstLine="6840"/>
      </w:pPr>
      <w:rPr>
        <w:rFonts w:ascii="Courier New" w:eastAsia="ヒラギノ角ゴ Pro W3" w:hAnsi="Courier New" w:hint="default"/>
        <w:position w:val="0"/>
      </w:rPr>
    </w:lvl>
    <w:lvl w:ilvl="8">
      <w:start w:val="1"/>
      <w:numFmt w:val="bullet"/>
      <w:suff w:val="nothing"/>
      <w:lvlText w:val=""/>
      <w:lvlJc w:val="left"/>
      <w:pPr>
        <w:ind w:left="0" w:firstLine="7560"/>
      </w:pPr>
      <w:rPr>
        <w:rFonts w:ascii="Wingdings" w:eastAsia="ヒラギノ角ゴ Pro W3" w:hAnsi="Wingdings" w:hint="default"/>
        <w:position w:val="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embedSystemFonts/>
  <w:proofState w:spelling="clean" w:grammar="clean"/>
  <w:doNotTrackMove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compat>
    <w:doNotAutofitConstrainedTables/>
    <w:splitPgBreakAndParaMark/>
    <w:doNotVertAlignCellWithSp/>
    <w:doNotBreakConstrainedForcedTable/>
    <w:useAnsiKerningPairs/>
    <w:cachedColBalance/>
  </w:compat>
  <w:rsids>
    <w:rsidRoot w:val="00472915"/>
    <w:rsid w:val="00472915"/>
  </w:rsids>
  <m:mathPr>
    <m:mathFont m:val="Times New Roman"/>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lsdException w:name="Normal" w:qFormat="1"/>
  </w:latentStyles>
  <w:style w:type="paragraph" w:default="1" w:styleId="Normal">
    <w:name w:val="Normal"/>
    <w:qFormat/>
    <w:rsid w:val="00472915"/>
    <w:rPr>
      <w:rFonts w:ascii="Times New Roman" w:eastAsia="ヒラギノ角ゴ Pro W3" w:hAnsi="Times New Roman" w:cs="Times New Roman"/>
      <w:color w:val="000000"/>
      <w:sz w:val="20"/>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customStyle="1" w:styleId="BodyA">
    <w:name w:val="Body A"/>
    <w:rsid w:val="00472915"/>
    <w:rPr>
      <w:rFonts w:ascii="Helvetica" w:eastAsia="ヒラギノ角ゴ Pro W3" w:hAnsi="Helvetica" w:cs="Times New Roman"/>
      <w:color w:val="000000"/>
      <w:szCs w:val="20"/>
    </w:rPr>
  </w:style>
</w:styles>
</file>

<file path=word/webSettings.xml><?xml version="1.0" encoding="utf-8"?>
<w:webSettings xmlns:r="http://schemas.openxmlformats.org/officeDocument/2006/relationships" xmlns:w="http://schemas.openxmlformats.org/wordprocessingml/2006/main">
  <w:divs>
    <w:div w:id="55686651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0</Words>
  <Characters>0</Characters>
  <Application>Microsoft Macintosh Word</Application>
  <DocSecurity>0</DocSecurity>
  <Lines>1</Lines>
  <Paragraphs>1</Paragraphs>
  <ScaleCrop>false</ScaleCrop>
  <Company>RHS</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Roseburg High School</dc:creator>
  <cp:keywords/>
  <cp:lastModifiedBy>Roseburg High School</cp:lastModifiedBy>
  <cp:revision>1</cp:revision>
  <dcterms:created xsi:type="dcterms:W3CDTF">2015-08-11T02:21:00Z</dcterms:created>
  <dcterms:modified xsi:type="dcterms:W3CDTF">2015-08-11T02:22:00Z</dcterms:modified>
</cp:coreProperties>
</file>